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713 kilometrów na rolkach i Cyber Oko dla małego chłopca! Rolki Reggae Rajd pomógł kolejnemu dziecku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małżeństwo z Oleśnicy na Dolnym Śląsku, przejechali na rolkach z Lublina do Ostródy. Pomagali w ten sposób rodzicom dziewięcioletniego Czarka z porażeniem mózgowym w zdobyciu środków na system do neurorehabilitacji. Efekt - ponad 20 tysięcy złotych. Czarek wkrótce dostanie Cyber 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wystartowali 29 czerwca z Lublina, by po 12 dniach stawić się na mecie w Ostródzie. Planowali przejechać 707 kilometrów, jednak ostatecznie trasa okazała się nawet dłuższa. Wyniosła aż </w:t>
      </w:r>
      <w:r>
        <w:rPr>
          <w:rFonts w:ascii="calibri" w:hAnsi="calibri" w:eastAsia="calibri" w:cs="calibri"/>
          <w:sz w:val="24"/>
          <w:szCs w:val="24"/>
          <w:b/>
        </w:rPr>
        <w:t xml:space="preserve">713 kilometrów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były niesamowite dwa tygodnie. Pełne spotkań z fantastycznymi ludźmi, którzy witali nas z otwartymi ramionami i otwartymi sercami. Nigdy wcześniej nie byliśmy na wschodzie Polski i jesteśmy pod ogromnym wrażeniem. Od dzieci w jednej z miejscowości dostaliśmy nawet rysunki z naszymi podobiznami! - opowiadają wzruszeni Agata i Wojciech. - Każdego dnia pokonywaliśmy </w:t>
      </w:r>
      <w:r>
        <w:rPr>
          <w:rFonts w:ascii="calibri" w:hAnsi="calibri" w:eastAsia="calibri" w:cs="calibri"/>
          <w:sz w:val="24"/>
          <w:szCs w:val="24"/>
          <w:b/>
        </w:rPr>
        <w:t xml:space="preserve">od 50 do ponad 100 kilometrów</w:t>
      </w:r>
      <w:r>
        <w:rPr>
          <w:rFonts w:ascii="calibri" w:hAnsi="calibri" w:eastAsia="calibri" w:cs="calibri"/>
          <w:sz w:val="24"/>
          <w:szCs w:val="24"/>
        </w:rPr>
        <w:t xml:space="preserve">. Tam, gdzie nie dało się jechać na rolkach szliśmy pieszo. Jesteśmy dumni i szczęśliwi, że udało się kolejny raz osiągnąć cel i pomóc dziecku w potrzebie.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niecałych dwóch tygodni rolkarze pokonali trasę: Lublin - Świdnik - Radzyń Podlaski - Biała Podlaska - Siemiatycze - Bielsk Podlaski - Białystok/Gugny - Augustów - Suwałki/Szafranki - Giżycko - Mrągowo - Olsztyn - Ostróda. Finał 11 lipca miał miejsce podczas oficjalnego rozpoczęcia Ostróda Reggae Festival, największego w Polsce festiwalu muzyki reggae. Agata i Wojciech są jej miłośnikami. Do tego stopnia,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pobrali się właśnie podczas ostródzkiego festiwalu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Wyczyn oleśnickiego małżeństwa, wspieranego przez dwuosobową ekipę techniczną: Laurę Kwoczałę i Bartłomieja Dwornika, miał szczytny cel. W ten sposób cała czwórka pomagała Czarkowi Raczyńskiemu. Dziewięcioletniemu chłopcu z Ostródy,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od urodzenia cierpi na czterokończynowe porażenie mózgowe</w:t>
      </w:r>
      <w:r>
        <w:rPr>
          <w:rFonts w:ascii="calibri" w:hAnsi="calibri" w:eastAsia="calibri" w:cs="calibri"/>
          <w:sz w:val="24"/>
          <w:szCs w:val="24"/>
        </w:rPr>
        <w:t xml:space="preserve">, padaczkę i zespół Westa. Aby móc porozumiewać się z rodzicami, potrzebuje specjalistycznego systemu do neurorehabilitacji i komunikacji. Tak zwanego </w:t>
      </w:r>
      <w:r>
        <w:rPr>
          <w:rFonts w:ascii="calibri" w:hAnsi="calibri" w:eastAsia="calibri" w:cs="calibri"/>
          <w:sz w:val="24"/>
          <w:szCs w:val="24"/>
          <w:b/>
        </w:rPr>
        <w:t xml:space="preserve">Cyber Oka</w:t>
      </w:r>
      <w:r>
        <w:rPr>
          <w:rFonts w:ascii="calibri" w:hAnsi="calibri" w:eastAsia="calibri" w:cs="calibri"/>
          <w:sz w:val="24"/>
          <w:szCs w:val="24"/>
        </w:rPr>
        <w:t xml:space="preserve">, opracowanego na Politechnice Gdańskiej.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Czarek już od pierwszej chwili urzekł nas swoim uśmiechem i radością w oczach. Dlatego postanowiliśmy pomóc jemu i jego rodzicom - tłumaczą rolkarze. - Dla nas przeciwnikiem były tylko kilometry, Czarek na co dzień musi zmagać się z dużo groźniejszym przeciwnikiem, jakim jest ciężka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i ich ekipa cały Rajd relacjonowali w mediach społecznościowych, spotykali się z mieszkańcami mijanych miejscowości i lokalnymi mediami. Opowiadali o Czarku i namawiali do przekazywania datków na konto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Dzieciom Zdążyć z Pomocą</w:t>
      </w:r>
      <w:r>
        <w:rPr>
          <w:rFonts w:ascii="calibri" w:hAnsi="calibri" w:eastAsia="calibri" w:cs="calibri"/>
          <w:sz w:val="24"/>
          <w:szCs w:val="24"/>
        </w:rPr>
        <w:t xml:space="preserve">, której chłopiec jest podopiecznym. Ich wyczyn za pośrednictwem internetu śledziło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tysięcy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wpłatom sponsorów Rajdu, darowiznom kibiców i przyjaciół, internetowej zbiórce i uruchomionym specjalnie w tym celu charytatywnym licytacjom udało się zebrać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tysięcy złotych</w:t>
      </w:r>
      <w:r>
        <w:rPr>
          <w:rFonts w:ascii="calibri" w:hAnsi="calibri" w:eastAsia="calibri" w:cs="calibri"/>
          <w:sz w:val="24"/>
          <w:szCs w:val="24"/>
        </w:rPr>
        <w:t xml:space="preserve">, dzięki którym Fundacja i rodzice Czarka będą mogli kupić Cyber Oko - cieszą się Agata i Wojciech. - Dzięki temu pierwszy raz od urodzenia, od dziewięciu lat, rodzice będą mogli porozumiewać się z synem! To jest coś wspaniałego!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w szoku i w euforii. Niesamowicie wdzięczni za pomoc dla Czarka, że możemy zrealizować kolejny krok w jego rehabilitacji - mówiła witając rolkarzy na mecie Joanna Raczyńska, mama Czarka. - Kiedy oglądałam relacje Agaty i Wojtka bardzo żałowałam, że nie mogę być z nimi. Jestem ogromnie wdzięczna za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charytatywne wydarzenia rolkarskie.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</w:t>
      </w:r>
      <w:r>
        <w:rPr>
          <w:rFonts w:ascii="calibri" w:hAnsi="calibri" w:eastAsia="calibri" w:cs="calibri"/>
          <w:sz w:val="24"/>
          <w:szCs w:val="24"/>
        </w:rPr>
        <w:t xml:space="preserve">w najdłuższej sztafecie na rolkach. Przez 24 godziny jeździli non stop po wrocławskim Rynku, pomagając zbierać pieniądze na leczenie dzieci chorych na raka z kliniki Przylądek Nadziei. Mają też na koncie </w:t>
      </w:r>
      <w:r>
        <w:rPr>
          <w:rFonts w:ascii="calibri" w:hAnsi="calibri" w:eastAsia="calibri" w:cs="calibri"/>
          <w:sz w:val="24"/>
          <w:szCs w:val="24"/>
          <w:b/>
        </w:rPr>
        <w:t xml:space="preserve">1000-kilometrowy rajd granicami Polski</w:t>
      </w:r>
      <w:r>
        <w:rPr>
          <w:rFonts w:ascii="calibri" w:hAnsi="calibri" w:eastAsia="calibri" w:cs="calibri"/>
          <w:sz w:val="24"/>
          <w:szCs w:val="24"/>
        </w:rPr>
        <w:t xml:space="preserve"> z Dolnego Śląska na Mazury, a Agata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na świecie rolkarka roku 2018</w:t>
      </w:r>
      <w:r>
        <w:rPr>
          <w:rFonts w:ascii="calibri" w:hAnsi="calibri" w:eastAsia="calibri" w:cs="calibri"/>
          <w:sz w:val="24"/>
          <w:szCs w:val="24"/>
        </w:rPr>
        <w:t xml:space="preserve">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jedno: pomaganie jest fajne! Dlatego zawsze staramy się podarować innym uśmiech i podzielić się radością, która gra nam w sercach w rytmie reggae. Bo reggae to też nasza wspólna miłość - mówi rolkarskie małżeństwo. I już zapowiadają, że w głowach rodzi im się pomysł na kolejną akcję, o której usłyszymy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Patronami Rolki Reggae Rajd 2019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Ostróda Reggae Festival • Fundacja Dzieciom Zdążyć z Pomocą • Polski Związek Sportów Wrotkarskich • Stowarzyszenie Inicjatyw Możliwych Rzecz Jasna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Konferansjer.com.pl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Opineo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 Oleśnica Na Rolkach • Katarzyna Kozłowska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Dwornik.pl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Rentis.pl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Fabryka Druku FD24.pl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Magielnik • SimplyRent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Polskie Radio • Ostróda News • Moja Harmonia Życia • Menadżer Floty • Reporterzy.info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podsumowujące Rolki Reggae Rajd 2019: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https://www.facebook.com/RolkiReggaeRajd/videos/702366730214669/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https://www.youtube.com/watch?v=VCTcKoq9C3A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http://rolkireggae.pl/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https://www.youtube.com/watch?v=HPtZ8G_Q2eo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https://dzieciom.pl/podopieczni/13398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Konferansjer.com.pl" TargetMode="External"/><Relationship Id="rId11" Type="http://schemas.openxmlformats.org/officeDocument/2006/relationships/hyperlink" Target="https://dwornik.pl" TargetMode="External"/><Relationship Id="rId12" Type="http://schemas.openxmlformats.org/officeDocument/2006/relationships/hyperlink" Target="https://rentis.pl" TargetMode="External"/><Relationship Id="rId13" Type="http://schemas.openxmlformats.org/officeDocument/2006/relationships/hyperlink" Target="https://FD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2025-10-16T09:15:57+02:00</dcterms:created>
  <dcterms:modified xsi:type="dcterms:W3CDTF">2025-10-16T09:15:57+02:00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