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Fabryka nie śpi! Fabryka pracuje ? I to pełną parą!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Fabryka nie śpi! Fabryka pracuje ? I to pełną parą!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Karol z Krystian Fabryka Druku w samym środku nocy przesłał nam coś, co musicie zobaczyć❗ Ha, nic dziwnego, że nie mógł zasnąć!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Pytaliście o leżaki i koszulki na ramiączkach? ? Oto i one!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Nowe cudeńka Karola można zamówić w Pomocnym Sklepiku: www.facebook.com/RolkiReggaeRajd/shop/ i na fd24.pl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KAŻDY zakup to pieniądze na konto Czarka! ? A przy okazji fajna, lubisiowa pamiątka! ? Dziękujemy Karol!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#dajeszCzarek! Patrz, co tu się dzieje!!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Fabryka nie śpi! Fabryka pracuje ? I to pełną parą! ?</w:t>
      </w:r>
    </w:p>
    <w:p>
      <w:r>
        <w:rPr>
          <w:rFonts w:ascii="calibri" w:hAnsi="calibri" w:eastAsia="calibri" w:cs="calibri"/>
          <w:sz w:val="24"/>
          <w:szCs w:val="24"/>
        </w:rPr>
        <w:t xml:space="preserve">Karol z Krystian Fabryka Druku w samym środku nocy przesłał nam coś, co musicie zobaczyć❗ Ha, nic dziwnego, że nie mógł zasnąć!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Pytaliście o leżaki i koszulki na ramiączkach? ? Oto i one!</w:t>
      </w:r>
    </w:p>
    <w:p>
      <w:r>
        <w:rPr>
          <w:rFonts w:ascii="calibri" w:hAnsi="calibri" w:eastAsia="calibri" w:cs="calibri"/>
          <w:sz w:val="24"/>
          <w:szCs w:val="24"/>
        </w:rPr>
        <w:t xml:space="preserve">Nowe cudeńka Karola można zamówić w Pomocnym Sklepiku: www.facebook.com/RolkiReggaeRajd/shop/ i na fd24.pl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KAŻDY zakup to pieniądze na konto Czarka! ? A przy okazji fajna, lubisiowa pamiątka! ? Dziękujemy Karol!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#dajeszCzarek! Patrz, co tu się dzieje!! 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2024-04-23T14:21:32+02:00</dcterms:created>
  <dcterms:modified xsi:type="dcterms:W3CDTF">2024-04-23T14:21:32+02:00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